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21" w:rsidRPr="00321C74" w:rsidRDefault="008B1621" w:rsidP="00321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7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8B1621" w:rsidRPr="00321C74" w:rsidRDefault="008B1621" w:rsidP="00321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F1380" w:rsidRPr="00321C74">
        <w:rPr>
          <w:rFonts w:ascii="Times New Roman" w:hAnsi="Times New Roman" w:cs="Times New Roman"/>
          <w:b/>
          <w:sz w:val="24"/>
          <w:szCs w:val="24"/>
        </w:rPr>
        <w:t>Основам православной веры</w:t>
      </w:r>
      <w:r w:rsidRPr="00321C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5106" w:rsidRPr="00321C74">
        <w:rPr>
          <w:rFonts w:ascii="Times New Roman" w:hAnsi="Times New Roman" w:cs="Times New Roman"/>
          <w:b/>
          <w:sz w:val="24"/>
          <w:szCs w:val="24"/>
        </w:rPr>
        <w:t>9</w:t>
      </w:r>
      <w:r w:rsidRPr="00321C74">
        <w:rPr>
          <w:rFonts w:ascii="Times New Roman" w:hAnsi="Times New Roman" w:cs="Times New Roman"/>
          <w:b/>
          <w:sz w:val="24"/>
          <w:szCs w:val="24"/>
        </w:rPr>
        <w:t>-</w:t>
      </w:r>
      <w:r w:rsidR="00A85106" w:rsidRPr="00321C74">
        <w:rPr>
          <w:rFonts w:ascii="Times New Roman" w:hAnsi="Times New Roman" w:cs="Times New Roman"/>
          <w:b/>
          <w:sz w:val="24"/>
          <w:szCs w:val="24"/>
        </w:rPr>
        <w:t>11</w:t>
      </w:r>
      <w:r w:rsidRPr="00321C74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B1621" w:rsidRPr="00321C74" w:rsidRDefault="008B1621" w:rsidP="00321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21" w:rsidRPr="00321C74" w:rsidRDefault="008B1621" w:rsidP="00321C74">
      <w:pPr>
        <w:pStyle w:val="a3"/>
        <w:numPr>
          <w:ilvl w:val="0"/>
          <w:numId w:val="1"/>
        </w:numPr>
        <w:ind w:left="0" w:firstLine="0"/>
        <w:rPr>
          <w:rFonts w:eastAsiaTheme="minorEastAsia"/>
          <w:b/>
          <w:sz w:val="24"/>
          <w:lang w:eastAsia="en-US"/>
        </w:rPr>
      </w:pPr>
      <w:r w:rsidRPr="00321C74">
        <w:rPr>
          <w:rFonts w:eastAsiaTheme="minorEastAsia"/>
          <w:b/>
          <w:sz w:val="24"/>
          <w:lang w:eastAsia="en-US"/>
        </w:rPr>
        <w:t>Место предмета в структуре ООП гимназии</w:t>
      </w:r>
    </w:p>
    <w:p w:rsidR="00A85106" w:rsidRPr="00321C74" w:rsidRDefault="00A85106" w:rsidP="0032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r w:rsidR="00321C74" w:rsidRPr="00321C74">
        <w:rPr>
          <w:rFonts w:ascii="Times New Roman" w:hAnsi="Times New Roman" w:cs="Times New Roman"/>
          <w:sz w:val="24"/>
          <w:szCs w:val="24"/>
        </w:rPr>
        <w:t>составлена на</w:t>
      </w:r>
      <w:r w:rsidRPr="00321C74">
        <w:rPr>
          <w:rFonts w:ascii="Times New Roman" w:hAnsi="Times New Roman" w:cs="Times New Roman"/>
          <w:sz w:val="24"/>
          <w:szCs w:val="24"/>
        </w:rPr>
        <w:t xml:space="preserve"> основе </w:t>
      </w:r>
      <w:r w:rsidRPr="00321C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примерной рабочей программы к Стандарту православного компонента начального (общего), основного (общего), среднего (полного) общего образования, утвержденного Председателем Синодального отдела религиозного образования и катехизации митрополитом Ростовским и Новочеркасским Меркурием (май 2012 г.).</w:t>
      </w:r>
      <w:r w:rsidRPr="00321C74">
        <w:rPr>
          <w:rFonts w:ascii="Times New Roman" w:hAnsi="Times New Roman" w:cs="Times New Roman"/>
          <w:sz w:val="24"/>
          <w:szCs w:val="24"/>
        </w:rPr>
        <w:t xml:space="preserve"> 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«Основам православной </w:t>
      </w:r>
      <w:r w:rsidR="00321C74" w:rsidRPr="00321C74">
        <w:rPr>
          <w:rFonts w:ascii="Times New Roman" w:eastAsia="Times New Roman" w:hAnsi="Times New Roman" w:cs="Times New Roman"/>
          <w:sz w:val="24"/>
          <w:szCs w:val="24"/>
        </w:rPr>
        <w:t>веры» завершает обучение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 в средней школе. Поэтому, с одной стороны, она опирается на те знания, которые были заложены в начальной и основной школе, с другой стороны, подводит итоги обучения и выводит обучающихся на качественно новый уровень осознания </w:t>
      </w:r>
      <w:proofErr w:type="spellStart"/>
      <w:r w:rsidRPr="00321C74">
        <w:rPr>
          <w:rFonts w:ascii="Times New Roman" w:eastAsia="Times New Roman" w:hAnsi="Times New Roman" w:cs="Times New Roman"/>
          <w:sz w:val="24"/>
          <w:szCs w:val="24"/>
        </w:rPr>
        <w:t>вероучительного</w:t>
      </w:r>
      <w:proofErr w:type="spellEnd"/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 знания и приобретенного духовного опыта. </w:t>
      </w:r>
    </w:p>
    <w:p w:rsidR="00A85106" w:rsidRPr="00321C74" w:rsidRDefault="00A85106" w:rsidP="0032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Ещё не прошел пубертатный период, но уже позади его «ершистая» и революционная часть. Современные подростки особенно в </w:t>
      </w:r>
      <w:r w:rsidR="00321C74">
        <w:rPr>
          <w:rFonts w:ascii="Times New Roman" w:eastAsia="Times New Roman" w:hAnsi="Times New Roman" w:cs="Times New Roman"/>
          <w:sz w:val="24"/>
          <w:szCs w:val="24"/>
        </w:rPr>
        <w:t>9-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11 классах начинают, в своем большинстве, строить планы на свое «взрослое» будущее, выбирают направление деятельности и образования, которое желают получить после школы. Они активнее и громогласнее заявляют о своих правах, требуют уважения их мнения и мировоззрения и желают более активно и полновесно участвовать в жизни общества и прихода, в котором </w:t>
      </w:r>
      <w:proofErr w:type="spellStart"/>
      <w:r w:rsidRPr="00321C74">
        <w:rPr>
          <w:rFonts w:ascii="Times New Roman" w:eastAsia="Times New Roman" w:hAnsi="Times New Roman" w:cs="Times New Roman"/>
          <w:sz w:val="24"/>
          <w:szCs w:val="24"/>
        </w:rPr>
        <w:t>окормляются</w:t>
      </w:r>
      <w:proofErr w:type="spellEnd"/>
      <w:r w:rsidRPr="00321C74">
        <w:rPr>
          <w:rFonts w:ascii="Times New Roman" w:eastAsia="Times New Roman" w:hAnsi="Times New Roman" w:cs="Times New Roman"/>
          <w:sz w:val="24"/>
          <w:szCs w:val="24"/>
        </w:rPr>
        <w:t>. И, если в этот период не дать им возможности реализовывать свои благие намерения, не найти для их колоссальной энергии применения внутри Церкви, то будет упущен очень важный и даже невосполнимый ресурс, который молодые люди будут выплескивать в других, не всегда созидательных сферах жизни.</w:t>
      </w:r>
    </w:p>
    <w:p w:rsidR="00A85106" w:rsidRPr="00321C74" w:rsidRDefault="00A85106" w:rsidP="0032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В тоже время очень много молодых людей в этом возрасте, не найдя понимания со стороны взрослых, а главное, внутри своей возрастной группы, замыкаются в себе, увлекаются различными религиозными и оккультными направлениями, начинают искать ответы на свои проблемы в этих учениях и культах. </w:t>
      </w:r>
    </w:p>
    <w:p w:rsidR="00A85106" w:rsidRPr="00321C74" w:rsidRDefault="00A85106" w:rsidP="0032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Задача школы, семьи и приходов «не упустить» молодых людей в этом возрасте, правильно их сориентировать, дать им возможность действовать, ощущать свою востребованность и даже необходимость в Церкви, естественно, под чутким руководством и духовным </w:t>
      </w:r>
      <w:proofErr w:type="spellStart"/>
      <w:r w:rsidRPr="00321C74">
        <w:rPr>
          <w:rFonts w:ascii="Times New Roman" w:eastAsia="Times New Roman" w:hAnsi="Times New Roman" w:cs="Times New Roman"/>
          <w:sz w:val="24"/>
          <w:szCs w:val="24"/>
        </w:rPr>
        <w:t>окормлением</w:t>
      </w:r>
      <w:proofErr w:type="spellEnd"/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 пастыря и старших наставников.</w:t>
      </w:r>
    </w:p>
    <w:p w:rsidR="00A85106" w:rsidRPr="00321C74" w:rsidRDefault="00A85106" w:rsidP="0032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C74">
        <w:rPr>
          <w:rFonts w:ascii="Times New Roman" w:eastAsia="Times New Roman" w:hAnsi="Times New Roman" w:cs="Times New Roman"/>
          <w:sz w:val="24"/>
          <w:szCs w:val="24"/>
        </w:rPr>
        <w:t>В старшей школе важно обратить внимание на сохранение веры молодого человека, не дать повода для умаления значимости религиозной жизни, уберечь от опасности попадания в различные псевдорелигиозные секты, деструктивные политические объединения, минимизировать влияние различных субкультур на мировоззрение и жизненные ориентиры.</w:t>
      </w:r>
    </w:p>
    <w:p w:rsidR="00226DA7" w:rsidRDefault="00A85106" w:rsidP="0032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Согласно новой концепции развития социальной, </w:t>
      </w:r>
      <w:proofErr w:type="spellStart"/>
      <w:r w:rsidRPr="00321C74">
        <w:rPr>
          <w:rFonts w:ascii="Times New Roman" w:eastAsia="Times New Roman" w:hAnsi="Times New Roman" w:cs="Times New Roman"/>
          <w:sz w:val="24"/>
          <w:szCs w:val="24"/>
        </w:rPr>
        <w:t>катехизаторской</w:t>
      </w:r>
      <w:proofErr w:type="spellEnd"/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молодежной работы на приходах, утвержденной на Архиерейском соборе 2-4 февраля 2011 г.</w:t>
      </w:r>
      <w:r w:rsidR="00321C74" w:rsidRPr="00321C74">
        <w:rPr>
          <w:rFonts w:ascii="Times New Roman" w:eastAsia="Times New Roman" w:hAnsi="Times New Roman" w:cs="Times New Roman"/>
          <w:sz w:val="24"/>
          <w:szCs w:val="24"/>
        </w:rPr>
        <w:t>, необходимо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 уделять особое внимание привлечению молодежи к этой работе. Исходя из этого, компонент православного образования в православных образовательных учреждениях на этой ступени обучения должен обеспечивать обучающихся необходимыми знаниями и практическими навыками, которые помогут молодым людям войти и активно работать в приходских и епархиальных объединениях по указанным направлениям. Некоторую основу для этого обучающиеся уже приобрели в основной школе. Духовно-образовательная основа, полученная обучающимися в начальной и основной школе, должна </w:t>
      </w:r>
      <w:r w:rsidR="00321C74" w:rsidRPr="00321C74">
        <w:rPr>
          <w:rFonts w:ascii="Times New Roman" w:eastAsia="Times New Roman" w:hAnsi="Times New Roman" w:cs="Times New Roman"/>
          <w:sz w:val="24"/>
          <w:szCs w:val="24"/>
        </w:rPr>
        <w:t>стать главным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 фундаментом, на котором в старшей школе укрепляется вера.</w:t>
      </w:r>
    </w:p>
    <w:p w:rsidR="00321C74" w:rsidRPr="00321C74" w:rsidRDefault="00321C74" w:rsidP="00321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CF0" w:rsidRPr="00321C74" w:rsidRDefault="00CB5DBD" w:rsidP="00321C74">
      <w:pPr>
        <w:pStyle w:val="a3"/>
        <w:numPr>
          <w:ilvl w:val="0"/>
          <w:numId w:val="1"/>
        </w:numPr>
        <w:suppressAutoHyphens/>
        <w:ind w:left="0" w:firstLine="0"/>
        <w:rPr>
          <w:sz w:val="24"/>
        </w:rPr>
      </w:pPr>
      <w:r w:rsidRPr="00321C74">
        <w:rPr>
          <w:b/>
          <w:sz w:val="24"/>
        </w:rPr>
        <w:t>Цели</w:t>
      </w:r>
      <w:r w:rsidR="008B1621" w:rsidRPr="00321C74">
        <w:rPr>
          <w:b/>
          <w:sz w:val="24"/>
        </w:rPr>
        <w:t xml:space="preserve"> изучения предмета</w:t>
      </w:r>
      <w:r w:rsidR="008B1621" w:rsidRPr="00321C74">
        <w:rPr>
          <w:sz w:val="24"/>
        </w:rPr>
        <w:t xml:space="preserve"> </w:t>
      </w:r>
      <w:r w:rsidR="003E7CF0" w:rsidRPr="00321C74">
        <w:rPr>
          <w:sz w:val="24"/>
        </w:rPr>
        <w:t>- г</w:t>
      </w:r>
      <w:r w:rsidR="003E7CF0" w:rsidRPr="00321C74">
        <w:rPr>
          <w:sz w:val="24"/>
        </w:rPr>
        <w:t xml:space="preserve">лубокое осознание жизни во Христе, Его смирения, ига Христова, пути спасения как </w:t>
      </w:r>
      <w:proofErr w:type="spellStart"/>
      <w:r w:rsidR="003E7CF0" w:rsidRPr="00321C74">
        <w:rPr>
          <w:sz w:val="24"/>
        </w:rPr>
        <w:t>крестоношения</w:t>
      </w:r>
      <w:proofErr w:type="spellEnd"/>
      <w:r w:rsidR="003E7CF0" w:rsidRPr="00321C74">
        <w:rPr>
          <w:sz w:val="24"/>
        </w:rPr>
        <w:t>; у</w:t>
      </w:r>
      <w:r w:rsidR="003E7CF0" w:rsidRPr="00321C74">
        <w:rPr>
          <w:sz w:val="24"/>
        </w:rPr>
        <w:t>тверждение в духовной жизни</w:t>
      </w:r>
      <w:r w:rsidR="003E7CF0" w:rsidRPr="00321C74">
        <w:rPr>
          <w:sz w:val="24"/>
        </w:rPr>
        <w:t>; ф</w:t>
      </w:r>
      <w:r w:rsidR="003E7CF0" w:rsidRPr="00321C74">
        <w:rPr>
          <w:sz w:val="24"/>
        </w:rPr>
        <w:t>ормирование твердых нравственных устоев и взглядов на жизнь в современно</w:t>
      </w:r>
      <w:r w:rsidR="003E7CF0" w:rsidRPr="00321C74">
        <w:rPr>
          <w:sz w:val="24"/>
        </w:rPr>
        <w:t>м мире и обществе; г</w:t>
      </w:r>
      <w:r w:rsidR="003E7CF0" w:rsidRPr="00321C74">
        <w:rPr>
          <w:sz w:val="24"/>
        </w:rPr>
        <w:t xml:space="preserve">отовность и желание к работе на приходах в сфере социального, молодежного или </w:t>
      </w:r>
      <w:proofErr w:type="spellStart"/>
      <w:r w:rsidR="003E7CF0" w:rsidRPr="00321C74">
        <w:rPr>
          <w:sz w:val="24"/>
        </w:rPr>
        <w:t>катехизаторского</w:t>
      </w:r>
      <w:proofErr w:type="spellEnd"/>
      <w:r w:rsidR="003E7CF0" w:rsidRPr="00321C74">
        <w:rPr>
          <w:sz w:val="24"/>
        </w:rPr>
        <w:t xml:space="preserve"> служения.</w:t>
      </w:r>
    </w:p>
    <w:p w:rsidR="00CB5DBD" w:rsidRPr="00321C74" w:rsidRDefault="00CB5DBD" w:rsidP="00321C74">
      <w:pPr>
        <w:pStyle w:val="a3"/>
        <w:ind w:left="0" w:firstLine="0"/>
        <w:rPr>
          <w:sz w:val="24"/>
        </w:rPr>
      </w:pPr>
    </w:p>
    <w:p w:rsidR="008B1621" w:rsidRPr="00321C74" w:rsidRDefault="008B1621" w:rsidP="00321C7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eastAsia="NewtonCSanPin-Regular"/>
          <w:b/>
          <w:color w:val="000000"/>
          <w:sz w:val="24"/>
          <w:lang w:eastAsia="en-US"/>
        </w:rPr>
      </w:pPr>
      <w:r w:rsidRPr="00321C74">
        <w:rPr>
          <w:b/>
          <w:sz w:val="24"/>
        </w:rPr>
        <w:t xml:space="preserve">Содержание программы </w:t>
      </w:r>
    </w:p>
    <w:p w:rsidR="00D30525" w:rsidRPr="00D563A4" w:rsidRDefault="00D30525" w:rsidP="00D56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3A4">
        <w:rPr>
          <w:rFonts w:ascii="Times New Roman" w:hAnsi="Times New Roman" w:cs="Times New Roman"/>
          <w:sz w:val="24"/>
          <w:szCs w:val="24"/>
          <w:u w:val="single"/>
        </w:rPr>
        <w:t>Избранные главы Ветхого Завета</w:t>
      </w:r>
      <w:r w:rsidRPr="00D563A4">
        <w:rPr>
          <w:rFonts w:ascii="Times New Roman" w:hAnsi="Times New Roman" w:cs="Times New Roman"/>
          <w:sz w:val="24"/>
          <w:szCs w:val="24"/>
        </w:rPr>
        <w:t>.</w:t>
      </w:r>
    </w:p>
    <w:p w:rsidR="00D30525" w:rsidRPr="00321C74" w:rsidRDefault="00D30525" w:rsidP="00D56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Творение Богом мира. Человек - венец Творения. Смысл Творения Человека. Заповеди в Раю и суть грехопадения. Последствия грехопадения.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Первоевангелие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(обещание Спасителя).</w:t>
      </w:r>
      <w:r w:rsidRPr="0032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74">
        <w:rPr>
          <w:rFonts w:ascii="Times New Roman" w:hAnsi="Times New Roman" w:cs="Times New Roman"/>
          <w:sz w:val="24"/>
          <w:szCs w:val="24"/>
        </w:rPr>
        <w:t xml:space="preserve">Повреждение грехом человеческой природы. </w:t>
      </w:r>
    </w:p>
    <w:p w:rsidR="00D30525" w:rsidRPr="00321C74" w:rsidRDefault="00D30525" w:rsidP="00D56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>Примеры умножения греха в человеческой истории. Каин и Авель. Состояние мира перед Потопом. Потоп.</w:t>
      </w:r>
      <w:r w:rsidRPr="0032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74">
        <w:rPr>
          <w:rFonts w:ascii="Times New Roman" w:hAnsi="Times New Roman" w:cs="Times New Roman"/>
          <w:sz w:val="24"/>
          <w:szCs w:val="24"/>
        </w:rPr>
        <w:t xml:space="preserve">Нравственные выводы из истории с Хамом и его потомством. </w:t>
      </w:r>
    </w:p>
    <w:p w:rsidR="00D30525" w:rsidRPr="00321C74" w:rsidRDefault="00D30525" w:rsidP="00D56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Продолжение разрушительного действия греха. Вавилонское столпотворение. Нравственное и религиозное состояние человеческого общества во времена Авраама. Что вменилось Аврааму в праведность (параллель с Посланием к </w:t>
      </w:r>
      <w:r w:rsidR="00D563A4" w:rsidRPr="00321C74">
        <w:rPr>
          <w:rFonts w:ascii="Times New Roman" w:hAnsi="Times New Roman" w:cs="Times New Roman"/>
          <w:sz w:val="24"/>
          <w:szCs w:val="24"/>
        </w:rPr>
        <w:t>Римлянам апостола</w:t>
      </w:r>
      <w:r w:rsidRPr="00321C74">
        <w:rPr>
          <w:rFonts w:ascii="Times New Roman" w:hAnsi="Times New Roman" w:cs="Times New Roman"/>
          <w:sz w:val="24"/>
          <w:szCs w:val="24"/>
        </w:rPr>
        <w:t xml:space="preserve"> Павла, 4 гл.). Вера и дела, их взаимосвязь (Послание </w:t>
      </w:r>
      <w:r w:rsidR="00D563A4" w:rsidRPr="00321C74">
        <w:rPr>
          <w:rFonts w:ascii="Times New Roman" w:hAnsi="Times New Roman" w:cs="Times New Roman"/>
          <w:sz w:val="24"/>
          <w:szCs w:val="24"/>
        </w:rPr>
        <w:t>апостола Иакова</w:t>
      </w:r>
      <w:r w:rsidRPr="00321C74">
        <w:rPr>
          <w:rFonts w:ascii="Times New Roman" w:hAnsi="Times New Roman" w:cs="Times New Roman"/>
          <w:sz w:val="24"/>
          <w:szCs w:val="24"/>
        </w:rPr>
        <w:t xml:space="preserve">, 2 гл.).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Мелхиседек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- таинственный прообраз Христа (Послание апостола Павла к Евреям, 7 гл.). </w:t>
      </w:r>
    </w:p>
    <w:p w:rsidR="00D30525" w:rsidRPr="00321C74" w:rsidRDefault="00D30525" w:rsidP="00D56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>Явление Троицы Аврааму. Иконы Ветхозаветной Троицы (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. Андрея Рублева, Симона Ушакова и др.). Исаак – уникальное явление Ветхозаветного смирения, кротости и праведной жизни. Иаков-Израиль, его горячая вера и желание служить Богу. История с первородством. </w:t>
      </w:r>
    </w:p>
    <w:p w:rsidR="00D30525" w:rsidRPr="00321C74" w:rsidRDefault="00D30525" w:rsidP="00D56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Иосиф – прообраз Христа. Действие Промысла Божия в истории с Иосифом и всем народом Израильским. Моисей –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Боговидец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. Казни египетские, их нравственный смысл. </w:t>
      </w:r>
      <w:r w:rsidR="00D563A4" w:rsidRPr="00321C74">
        <w:rPr>
          <w:rFonts w:ascii="Times New Roman" w:hAnsi="Times New Roman" w:cs="Times New Roman"/>
          <w:sz w:val="24"/>
          <w:szCs w:val="24"/>
        </w:rPr>
        <w:t>Ветхозаветная Пасха</w:t>
      </w:r>
      <w:r w:rsidRPr="00321C74">
        <w:rPr>
          <w:rFonts w:ascii="Times New Roman" w:hAnsi="Times New Roman" w:cs="Times New Roman"/>
          <w:sz w:val="24"/>
          <w:szCs w:val="24"/>
        </w:rPr>
        <w:t xml:space="preserve"> и Агнец, их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прообразовательное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значение. </w:t>
      </w:r>
    </w:p>
    <w:p w:rsidR="00D30525" w:rsidRPr="00321C74" w:rsidRDefault="00D30525" w:rsidP="00D56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Исход. Чудеса в Пустыне.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и Декалог. Десять Заповедей - основа общечеловеческой морали. Ветхозаветное богослужение и его прообразы. Отступление от Бога и наказание. Странствование по пустыне: причины, события, прообразы. Иисус Навин и завоевание земли Обетованной (падение Иерихона, разделение земли). </w:t>
      </w:r>
    </w:p>
    <w:p w:rsidR="00D30525" w:rsidRPr="00321C74" w:rsidRDefault="00D30525" w:rsidP="00D56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Эпоха Судей (общая характеристика). Напоминание основных событий и прообразов. Самсон. Самуил - последний судья и пророк. Книга Руфь. Руфь – прабабушка царя Давида. Саул и Давид: символика образов, мораль их отношений. Давид – псалмопевец и Царь. Псалтирь. Царь Соломон: мудрость, строительство Храма и отступление от Бога. Разделение Царств. Пророки древние: суть пророческого служения в Ветхом Завете. Пророки Израильского царства: Илия, Елисей, Иона. Падение Израильского царства. Царство </w:t>
      </w:r>
      <w:r w:rsidR="00D563A4" w:rsidRPr="00321C74">
        <w:rPr>
          <w:rFonts w:ascii="Times New Roman" w:hAnsi="Times New Roman" w:cs="Times New Roman"/>
          <w:sz w:val="24"/>
          <w:szCs w:val="24"/>
        </w:rPr>
        <w:t>Иудейское, его</w:t>
      </w:r>
      <w:r w:rsidRPr="00321C74">
        <w:rPr>
          <w:rFonts w:ascii="Times New Roman" w:hAnsi="Times New Roman" w:cs="Times New Roman"/>
          <w:sz w:val="24"/>
          <w:szCs w:val="24"/>
        </w:rPr>
        <w:t xml:space="preserve"> разрушение. Пророки Иудейского Царства: Исайя, Иеремия, Михей,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Иоиль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(обзорно). Вавилонское пленение. Пророк Даниил. Пророк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Иезекииль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и его пророчество о всеобщем воскресении мертвых. Возвращение иудеев из плена и построение нового храма в Иерусалиме. Пророки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Аггей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Малахия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(обзорно). Иудеи под властью греков. Мученики за веру. Маккавеи. Иудеи под властью римлян. Состояние мира перед приходом Спасителя.</w:t>
      </w:r>
    </w:p>
    <w:p w:rsidR="00D30525" w:rsidRPr="00D563A4" w:rsidRDefault="00D30525" w:rsidP="00D563A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3A4">
        <w:rPr>
          <w:rFonts w:ascii="Times New Roman" w:hAnsi="Times New Roman" w:cs="Times New Roman"/>
          <w:sz w:val="24"/>
          <w:szCs w:val="24"/>
          <w:u w:val="single"/>
        </w:rPr>
        <w:t>Исто</w:t>
      </w:r>
      <w:r w:rsidRPr="00D563A4">
        <w:rPr>
          <w:rFonts w:ascii="Times New Roman" w:hAnsi="Times New Roman" w:cs="Times New Roman"/>
          <w:sz w:val="24"/>
          <w:szCs w:val="24"/>
          <w:u w:val="single"/>
        </w:rPr>
        <w:t>рия Христианской Церкви.</w:t>
      </w:r>
    </w:p>
    <w:p w:rsidR="00D30525" w:rsidRPr="00321C74" w:rsidRDefault="00D30525" w:rsidP="00D563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Обзор книг Нового Завета. Книга Деяний святых апостолов, авторство, общий план. Рождение Церкви. Пятидесятница. Жизнь первых христиан. Деяния Апостолов из 12-ти. Апостолы Петр и Павел. </w:t>
      </w:r>
    </w:p>
    <w:p w:rsidR="00D30525" w:rsidRPr="00321C74" w:rsidRDefault="00D30525" w:rsidP="00D563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Гонения на Церковь Христа. Святые мученики первых веков. Равноапостольный император Константин Великий. Эпоха Вселенских Соборов. Символ Веры. Святые отцы и учители Церкви. Возникновение монашества. Периоды иконоборчества. «Великая Схизма» - разделение Церквей в 1054 году. </w:t>
      </w:r>
    </w:p>
    <w:p w:rsidR="00D30525" w:rsidRPr="00321C74" w:rsidRDefault="00D30525" w:rsidP="00D563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Восточные христианские Церкви. Западные христианские Церкви. Поместные Православные Церкви. </w:t>
      </w:r>
    </w:p>
    <w:p w:rsidR="00D30525" w:rsidRPr="00321C74" w:rsidRDefault="00D30525" w:rsidP="00D563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Крещение Руси. Миссия учителей словенских. Св. князь Владимир. Начало русской святости и зарождение православной культуры. Зарождение русского монашества. Русская Церковь во время татаро-монгольского нашествия. Александр Невский - защитник земли Русской. Москва - православная столица средневековой Руси. Святой Сергий Радонежский. Благоверный князь Дмитрий Донской. </w:t>
      </w:r>
    </w:p>
    <w:p w:rsidR="00D30525" w:rsidRPr="00321C74" w:rsidRDefault="00D30525" w:rsidP="00D563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lastRenderedPageBreak/>
        <w:t xml:space="preserve">Автокефалия Русской Церкви. Русская Церковь при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. митрополитах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Макарие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и Филиппе. Учреждение патриаршества и Смутное время. Реформы патриарха Никона. Старообрядчество. </w:t>
      </w:r>
    </w:p>
    <w:p w:rsidR="00D30525" w:rsidRPr="00321C74" w:rsidRDefault="00D30525" w:rsidP="00D563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Петр I, «Духовный регламент» и учреждение Св. Синода.  Реформирование Русской Церкви при Екатерине II. Русская Православная Церковь в XIX веке. Святитель Филарет Дроздов. Подвижники благочестия и святители Синодального периода. </w:t>
      </w:r>
    </w:p>
    <w:p w:rsidR="00D30525" w:rsidRPr="00321C74" w:rsidRDefault="00D30525" w:rsidP="00D563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Восстановление патриаршества. Гонения на Церковь.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Новомученики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и исповедники Российские. Русская Православная Церковь в Великой Отечественной войне. Русские патриархи второй половины XX в. Православная Церковь в эмиграции. Воссоединение Зарубежной Церкви с Московским Патриархатом. </w:t>
      </w:r>
    </w:p>
    <w:p w:rsidR="00D30525" w:rsidRPr="00321C74" w:rsidRDefault="00D30525" w:rsidP="00D563A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>Русская Православная Церковь после 2000-летия Рождества Христова.</w:t>
      </w:r>
    </w:p>
    <w:p w:rsidR="00D30525" w:rsidRPr="00D563A4" w:rsidRDefault="00D30525" w:rsidP="00D563A4">
      <w:pPr>
        <w:tabs>
          <w:tab w:val="left" w:pos="5670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3A4">
        <w:rPr>
          <w:rFonts w:ascii="Times New Roman" w:hAnsi="Times New Roman" w:cs="Times New Roman"/>
          <w:sz w:val="24"/>
          <w:szCs w:val="24"/>
          <w:u w:val="single"/>
        </w:rPr>
        <w:t>Христианство и религии мира</w:t>
      </w:r>
      <w:r w:rsidRPr="00D563A4">
        <w:rPr>
          <w:rFonts w:ascii="Times New Roman" w:hAnsi="Times New Roman" w:cs="Times New Roman"/>
          <w:sz w:val="24"/>
          <w:szCs w:val="24"/>
        </w:rPr>
        <w:t>.</w:t>
      </w:r>
    </w:p>
    <w:p w:rsidR="00D30525" w:rsidRPr="00321C74" w:rsidRDefault="00D30525" w:rsidP="00D563A4">
      <w:pPr>
        <w:tabs>
          <w:tab w:val="left" w:pos="5670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Этимология слова «религия».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Доказательства бытия Бога. Нравственный аргумент. Онтологический аргумент. Космологический аргумент. Православное учение о душе. Проблема души, ее существования и бессмертия. Отношение христианства к человеческому телу. Важность телесной жизни для спасения человека, догматические основания для этого -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Иисуса Христа, Воскресение из мертвых. Уникальность христианства как религии, объясняющей смысл земной жизни человека. Заботы о телесном здоровье, мнения отцов Церкви об этом.</w:t>
      </w:r>
    </w:p>
    <w:p w:rsidR="00D30525" w:rsidRPr="00321C74" w:rsidRDefault="00D30525" w:rsidP="00D563A4">
      <w:pPr>
        <w:tabs>
          <w:tab w:val="left" w:pos="5670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Католицизм. Отличие от православного учения о Троице. Учение о верховной церковной власти епископа Рима. Догмат о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вероучительной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непогрешимости Римского первосвященника.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Римо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-католическое учение о спасении. Догматы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Римо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-католической Церкви о Пресвятой Деве Марии. Протестантизм (обзорно). Отвержение Священного Предания и авторитета Соборной Апостольской Церкви в вопросах веры и церковной организации. </w:t>
      </w:r>
      <w:r w:rsidR="00D563A4" w:rsidRPr="00321C74">
        <w:rPr>
          <w:rFonts w:ascii="Times New Roman" w:hAnsi="Times New Roman" w:cs="Times New Roman"/>
          <w:sz w:val="24"/>
          <w:szCs w:val="24"/>
        </w:rPr>
        <w:t>Учение об</w:t>
      </w:r>
      <w:r w:rsidRPr="00321C74">
        <w:rPr>
          <w:rFonts w:ascii="Times New Roman" w:hAnsi="Times New Roman" w:cs="Times New Roman"/>
          <w:sz w:val="24"/>
          <w:szCs w:val="24"/>
        </w:rPr>
        <w:t xml:space="preserve"> оправдании верою. Отличие от православного учения о спасении. Современное состояние и упадок протестантизма. Экуменическое движение.</w:t>
      </w:r>
    </w:p>
    <w:p w:rsidR="00D30525" w:rsidRDefault="00D30525" w:rsidP="00D563A4">
      <w:pPr>
        <w:tabs>
          <w:tab w:val="left" w:pos="5670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Атеизм. Вера и знание. Иудаизм. Ислам. Индуизм. Буддизм. Конфуцианство, даосизм, синтоизм. Новые культы.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Псевдохристианские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культы. Оккультные течения. Масонство. Тоталитарные секты: общие понятия. Классификация сект. Обзорно о сектах: Свидетели Иеговы, </w:t>
      </w:r>
      <w:proofErr w:type="spellStart"/>
      <w:proofErr w:type="gramStart"/>
      <w:r w:rsidRPr="00321C74">
        <w:rPr>
          <w:rFonts w:ascii="Times New Roman" w:hAnsi="Times New Roman" w:cs="Times New Roman"/>
          <w:sz w:val="24"/>
          <w:szCs w:val="24"/>
        </w:rPr>
        <w:t>Мармоны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Саентология</w:t>
      </w:r>
      <w:proofErr w:type="spellEnd"/>
      <w:proofErr w:type="gramEnd"/>
      <w:r w:rsidRPr="00321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Мунизм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Псевдоиндуистские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секты: Общество сознания Кришны, «Трансцендентальная медитация» (ТМ), «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Сахаджа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йога» и другие.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Псевдобиблейские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секты: Неопятидесятники (харизматики), «Семья», «Церковь Христа». Культы «Новой эры»: Движение «Нью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эйдж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». Секты отечественного происхождения: «Богородичный центр» - «Православная Церковь Божией Матери Державная», «Белое братство», Секта Виссариона – «Община единой веры» - «Церковь последнего завета». 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Парфирий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 Иванов и секта «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ивановцы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 xml:space="preserve">». </w:t>
      </w:r>
      <w:r w:rsidR="00D563A4" w:rsidRPr="00321C74">
        <w:rPr>
          <w:rFonts w:ascii="Times New Roman" w:hAnsi="Times New Roman" w:cs="Times New Roman"/>
          <w:sz w:val="24"/>
          <w:szCs w:val="24"/>
        </w:rPr>
        <w:t>Неоязычество (</w:t>
      </w:r>
      <w:r w:rsidRPr="00321C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1C74">
        <w:rPr>
          <w:rFonts w:ascii="Times New Roman" w:hAnsi="Times New Roman" w:cs="Times New Roman"/>
          <w:sz w:val="24"/>
          <w:szCs w:val="24"/>
        </w:rPr>
        <w:t>родноверие</w:t>
      </w:r>
      <w:proofErr w:type="spellEnd"/>
      <w:r w:rsidRPr="00321C74">
        <w:rPr>
          <w:rFonts w:ascii="Times New Roman" w:hAnsi="Times New Roman" w:cs="Times New Roman"/>
          <w:sz w:val="24"/>
          <w:szCs w:val="24"/>
        </w:rPr>
        <w:t>», «традиции</w:t>
      </w:r>
      <w:r w:rsidR="007C0B2E" w:rsidRPr="00321C74">
        <w:rPr>
          <w:rFonts w:ascii="Times New Roman" w:hAnsi="Times New Roman" w:cs="Times New Roman"/>
          <w:sz w:val="24"/>
          <w:szCs w:val="24"/>
        </w:rPr>
        <w:t>», «</w:t>
      </w:r>
      <w:r w:rsidRPr="00321C74">
        <w:rPr>
          <w:rFonts w:ascii="Times New Roman" w:hAnsi="Times New Roman" w:cs="Times New Roman"/>
          <w:sz w:val="24"/>
          <w:szCs w:val="24"/>
        </w:rPr>
        <w:t>ведизм»).</w:t>
      </w:r>
    </w:p>
    <w:p w:rsidR="007C0B2E" w:rsidRPr="00321C74" w:rsidRDefault="007C0B2E" w:rsidP="00D563A4">
      <w:pPr>
        <w:tabs>
          <w:tab w:val="left" w:pos="5670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621" w:rsidRPr="00321C74" w:rsidRDefault="008B1621" w:rsidP="00321C74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321C74">
        <w:rPr>
          <w:b/>
          <w:sz w:val="24"/>
        </w:rPr>
        <w:t>Основные образовательные технологии</w:t>
      </w:r>
    </w:p>
    <w:p w:rsidR="008B1621" w:rsidRPr="00321C74" w:rsidRDefault="008B1621" w:rsidP="00D56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3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проектные, групповые, проблемного обучения, </w:t>
      </w:r>
      <w:proofErr w:type="spellStart"/>
      <w:r w:rsidRPr="003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32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11EE" w:rsidRPr="00321C74" w:rsidRDefault="00AD11EE" w:rsidP="00321C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1621" w:rsidRPr="00321C74" w:rsidRDefault="008B1621" w:rsidP="00321C74">
      <w:pPr>
        <w:pStyle w:val="a3"/>
        <w:numPr>
          <w:ilvl w:val="0"/>
          <w:numId w:val="6"/>
        </w:numPr>
        <w:ind w:left="0" w:firstLine="0"/>
        <w:rPr>
          <w:b/>
          <w:sz w:val="24"/>
        </w:rPr>
      </w:pPr>
      <w:r w:rsidRPr="00321C74">
        <w:rPr>
          <w:b/>
          <w:sz w:val="24"/>
        </w:rPr>
        <w:t>Требования к результатам освоения программы</w:t>
      </w:r>
    </w:p>
    <w:p w:rsidR="003E7CF0" w:rsidRPr="00321C74" w:rsidRDefault="003E7CF0" w:rsidP="00D56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Изучение «Основ православной веры» учащимися в 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t>9-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D563A4" w:rsidRPr="00321C74">
        <w:rPr>
          <w:rFonts w:ascii="Times New Roman" w:eastAsia="Times New Roman" w:hAnsi="Times New Roman" w:cs="Times New Roman"/>
          <w:sz w:val="24"/>
          <w:szCs w:val="24"/>
        </w:rPr>
        <w:t>классах старшей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t xml:space="preserve"> школы с одной стороны должно стать обобщением всего курса, с другой стороны «созревшая» молодежь готова адекватно, объективно воспринимать многообразие религиозной мысли древнего и современного мира и глубоко впитать историю Христианской Церкви. На этой ступени обучения обучающиеся должны получить достаточно полное знание о 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православной вере, приобрести четкие векторы направленности в своем дальнейшем духовно-интеллектуальном развитии, укрепить практический опыт применения своих знаний, как в личной, так и в общественной жизни. </w:t>
      </w:r>
    </w:p>
    <w:p w:rsidR="003E7CF0" w:rsidRPr="00321C74" w:rsidRDefault="003E7CF0" w:rsidP="0032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3A4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563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t>результаты освоения на данном этапе обучения также остаются важным компонентом в образовательной системе. Результатами такой работы должны стать следующие компетенции:</w:t>
      </w:r>
    </w:p>
    <w:p w:rsidR="003E7CF0" w:rsidRPr="00321C74" w:rsidRDefault="003E7CF0" w:rsidP="00321C74">
      <w:pPr>
        <w:pStyle w:val="a3"/>
        <w:numPr>
          <w:ilvl w:val="0"/>
          <w:numId w:val="18"/>
        </w:numPr>
        <w:ind w:left="0" w:firstLine="0"/>
        <w:rPr>
          <w:sz w:val="24"/>
        </w:rPr>
      </w:pPr>
      <w:r w:rsidRPr="00321C74">
        <w:rPr>
          <w:sz w:val="24"/>
        </w:rPr>
        <w:t>развитие аналитического подхода к осмыслению изучаемого материала в контексте православного вероучения;</w:t>
      </w:r>
    </w:p>
    <w:p w:rsidR="003E7CF0" w:rsidRPr="00321C74" w:rsidRDefault="003E7CF0" w:rsidP="00321C74">
      <w:pPr>
        <w:pStyle w:val="a3"/>
        <w:numPr>
          <w:ilvl w:val="0"/>
          <w:numId w:val="18"/>
        </w:numPr>
        <w:ind w:left="0" w:firstLine="0"/>
        <w:rPr>
          <w:sz w:val="24"/>
        </w:rPr>
      </w:pPr>
      <w:r w:rsidRPr="00321C74">
        <w:rPr>
          <w:sz w:val="24"/>
        </w:rPr>
        <w:t>умение выбирать и использовать различные источники знаний, анализировать, обобщать и представлять их в форме доклада, реферата, сочинения;</w:t>
      </w:r>
    </w:p>
    <w:p w:rsidR="003E7CF0" w:rsidRPr="00321C74" w:rsidRDefault="003E7CF0" w:rsidP="00321C74">
      <w:pPr>
        <w:pStyle w:val="a3"/>
        <w:numPr>
          <w:ilvl w:val="0"/>
          <w:numId w:val="18"/>
        </w:numPr>
        <w:ind w:left="0" w:firstLine="0"/>
        <w:rPr>
          <w:sz w:val="24"/>
        </w:rPr>
      </w:pPr>
      <w:r w:rsidRPr="00321C74">
        <w:rPr>
          <w:sz w:val="24"/>
        </w:rPr>
        <w:t>развитие нравственного отношения к знанию: знания не ради собственных амбиций и корысти, а ради ответственного служения Богу и Отечеству;</w:t>
      </w:r>
    </w:p>
    <w:p w:rsidR="003E7CF0" w:rsidRPr="00321C74" w:rsidRDefault="003E7CF0" w:rsidP="00321C74">
      <w:pPr>
        <w:pStyle w:val="a3"/>
        <w:numPr>
          <w:ilvl w:val="0"/>
          <w:numId w:val="18"/>
        </w:numPr>
        <w:ind w:left="0" w:firstLine="0"/>
        <w:rPr>
          <w:sz w:val="24"/>
        </w:rPr>
      </w:pPr>
      <w:r w:rsidRPr="00321C74">
        <w:rPr>
          <w:sz w:val="24"/>
        </w:rPr>
        <w:t>формирование целостной картины мира на основе православного мировоззрения и мировосприятия;</w:t>
      </w:r>
    </w:p>
    <w:p w:rsidR="003E7CF0" w:rsidRPr="00321C74" w:rsidRDefault="003E7CF0" w:rsidP="0032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3A4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  <w:r w:rsidRPr="00321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t>освоения выпускниками старшей школы программы по «Основам православной веры» выражаются в следующем:</w:t>
      </w:r>
    </w:p>
    <w:p w:rsidR="003E7CF0" w:rsidRPr="00321C74" w:rsidRDefault="003E7CF0" w:rsidP="00321C74">
      <w:pPr>
        <w:pStyle w:val="a3"/>
        <w:numPr>
          <w:ilvl w:val="0"/>
          <w:numId w:val="19"/>
        </w:numPr>
        <w:ind w:left="0" w:firstLine="0"/>
        <w:rPr>
          <w:sz w:val="24"/>
        </w:rPr>
      </w:pPr>
      <w:r w:rsidRPr="00321C74">
        <w:rPr>
          <w:sz w:val="24"/>
        </w:rPr>
        <w:t xml:space="preserve">твердое стояние в православной вере, </w:t>
      </w:r>
      <w:r w:rsidR="00D563A4" w:rsidRPr="00321C74">
        <w:rPr>
          <w:sz w:val="24"/>
        </w:rPr>
        <w:t>её традициях</w:t>
      </w:r>
      <w:r w:rsidRPr="00321C74">
        <w:rPr>
          <w:sz w:val="24"/>
        </w:rPr>
        <w:t xml:space="preserve"> и культуре;</w:t>
      </w:r>
    </w:p>
    <w:p w:rsidR="003E7CF0" w:rsidRPr="00321C74" w:rsidRDefault="003E7CF0" w:rsidP="00321C74">
      <w:pPr>
        <w:pStyle w:val="a3"/>
        <w:numPr>
          <w:ilvl w:val="0"/>
          <w:numId w:val="19"/>
        </w:numPr>
        <w:ind w:left="0" w:firstLine="0"/>
        <w:rPr>
          <w:sz w:val="24"/>
        </w:rPr>
      </w:pPr>
      <w:r w:rsidRPr="00321C74">
        <w:rPr>
          <w:sz w:val="24"/>
        </w:rPr>
        <w:t>осознание себя чадом Православной Церкви;</w:t>
      </w:r>
    </w:p>
    <w:p w:rsidR="003E7CF0" w:rsidRPr="00321C74" w:rsidRDefault="003E7CF0" w:rsidP="00321C74">
      <w:pPr>
        <w:pStyle w:val="a3"/>
        <w:numPr>
          <w:ilvl w:val="0"/>
          <w:numId w:val="19"/>
        </w:numPr>
        <w:ind w:left="0" w:firstLine="0"/>
        <w:rPr>
          <w:sz w:val="24"/>
        </w:rPr>
      </w:pPr>
      <w:r w:rsidRPr="00321C74">
        <w:rPr>
          <w:sz w:val="24"/>
        </w:rPr>
        <w:t>приобретение опыта личного благочестия как средства к обретению внутреннего контроля над своими желаниями и чувствами;</w:t>
      </w:r>
    </w:p>
    <w:p w:rsidR="003E7CF0" w:rsidRPr="00321C74" w:rsidRDefault="003E7CF0" w:rsidP="00321C74">
      <w:pPr>
        <w:pStyle w:val="a3"/>
        <w:numPr>
          <w:ilvl w:val="0"/>
          <w:numId w:val="19"/>
        </w:numPr>
        <w:ind w:left="0" w:firstLine="0"/>
        <w:rPr>
          <w:sz w:val="24"/>
        </w:rPr>
      </w:pPr>
      <w:r w:rsidRPr="00321C74">
        <w:rPr>
          <w:sz w:val="24"/>
        </w:rPr>
        <w:t>обретение православной жизненной позиции и мировоззрения, личностного самосознания, в неразрывной связи с Церковью Христовой и обществом;</w:t>
      </w:r>
    </w:p>
    <w:p w:rsidR="003E7CF0" w:rsidRPr="00321C74" w:rsidRDefault="003E7CF0" w:rsidP="00321C74">
      <w:pPr>
        <w:pStyle w:val="a3"/>
        <w:numPr>
          <w:ilvl w:val="0"/>
          <w:numId w:val="19"/>
        </w:numPr>
        <w:ind w:left="0" w:firstLine="0"/>
        <w:rPr>
          <w:sz w:val="24"/>
        </w:rPr>
      </w:pPr>
      <w:r w:rsidRPr="00321C74">
        <w:rPr>
          <w:sz w:val="24"/>
        </w:rPr>
        <w:t>приобретение знаний и навыков, необходимых в духовной жизни и дальнейшем духовном развитии;</w:t>
      </w:r>
    </w:p>
    <w:p w:rsidR="003E7CF0" w:rsidRPr="00321C74" w:rsidRDefault="003E7CF0" w:rsidP="00321C74">
      <w:pPr>
        <w:pStyle w:val="a3"/>
        <w:numPr>
          <w:ilvl w:val="0"/>
          <w:numId w:val="19"/>
        </w:numPr>
        <w:ind w:left="0" w:firstLine="0"/>
        <w:rPr>
          <w:sz w:val="24"/>
        </w:rPr>
      </w:pPr>
      <w:r w:rsidRPr="00321C74">
        <w:rPr>
          <w:sz w:val="24"/>
        </w:rPr>
        <w:t>приобретение знаний и опыта в апологетике (защите) и проповеди православной веры;</w:t>
      </w:r>
    </w:p>
    <w:p w:rsidR="003E7CF0" w:rsidRPr="00321C74" w:rsidRDefault="003E7CF0" w:rsidP="00321C74">
      <w:pPr>
        <w:pStyle w:val="a3"/>
        <w:numPr>
          <w:ilvl w:val="0"/>
          <w:numId w:val="19"/>
        </w:numPr>
        <w:ind w:left="0" w:firstLine="0"/>
        <w:rPr>
          <w:sz w:val="24"/>
        </w:rPr>
      </w:pPr>
      <w:r w:rsidRPr="00321C74">
        <w:rPr>
          <w:sz w:val="24"/>
        </w:rPr>
        <w:t>приобретение твердых моральных устоев, христианского образа поведения и отношения к людям;</w:t>
      </w:r>
    </w:p>
    <w:p w:rsidR="003E7CF0" w:rsidRPr="00321C74" w:rsidRDefault="003E7CF0" w:rsidP="00321C74">
      <w:pPr>
        <w:pStyle w:val="a3"/>
        <w:numPr>
          <w:ilvl w:val="0"/>
          <w:numId w:val="19"/>
        </w:numPr>
        <w:ind w:left="0" w:firstLine="0"/>
        <w:rPr>
          <w:sz w:val="24"/>
        </w:rPr>
      </w:pPr>
      <w:r w:rsidRPr="00321C74">
        <w:rPr>
          <w:sz w:val="24"/>
        </w:rPr>
        <w:t>чувство личной ответственности за мир, в котором живем.</w:t>
      </w:r>
    </w:p>
    <w:p w:rsidR="003E7CF0" w:rsidRPr="00321C74" w:rsidRDefault="003E7CF0" w:rsidP="0032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3A4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</w:t>
      </w:r>
      <w:r w:rsidRPr="00321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1C74">
        <w:rPr>
          <w:rFonts w:ascii="Times New Roman" w:eastAsia="Times New Roman" w:hAnsi="Times New Roman" w:cs="Times New Roman"/>
          <w:sz w:val="24"/>
          <w:szCs w:val="24"/>
        </w:rPr>
        <w:t>освоения выпускниками старшей школы программы по «Основам православной веры» выражаются в следующем:</w:t>
      </w:r>
    </w:p>
    <w:p w:rsidR="003E7CF0" w:rsidRPr="00321C74" w:rsidRDefault="003E7CF0" w:rsidP="00321C7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321C74">
        <w:rPr>
          <w:rFonts w:ascii="Times New Roman" w:hAnsi="Times New Roman"/>
          <w:szCs w:val="24"/>
        </w:rPr>
        <w:t xml:space="preserve">осознание высокого духовного и культурного значения Библии, </w:t>
      </w:r>
      <w:proofErr w:type="spellStart"/>
      <w:r w:rsidR="007C0B2E" w:rsidRPr="00321C74">
        <w:rPr>
          <w:rFonts w:ascii="Times New Roman" w:hAnsi="Times New Roman"/>
          <w:szCs w:val="24"/>
        </w:rPr>
        <w:t>богодухновенности</w:t>
      </w:r>
      <w:proofErr w:type="spellEnd"/>
      <w:r w:rsidR="007C0B2E" w:rsidRPr="00321C74">
        <w:rPr>
          <w:rFonts w:ascii="Times New Roman" w:hAnsi="Times New Roman"/>
          <w:szCs w:val="24"/>
        </w:rPr>
        <w:t xml:space="preserve"> Священного</w:t>
      </w:r>
      <w:r w:rsidRPr="00321C74">
        <w:rPr>
          <w:rFonts w:ascii="Times New Roman" w:hAnsi="Times New Roman"/>
          <w:szCs w:val="24"/>
        </w:rPr>
        <w:t xml:space="preserve"> Писания;</w:t>
      </w:r>
    </w:p>
    <w:p w:rsidR="003E7CF0" w:rsidRPr="00321C74" w:rsidRDefault="003E7CF0" w:rsidP="00321C7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321C74">
        <w:rPr>
          <w:rFonts w:ascii="Times New Roman" w:hAnsi="Times New Roman"/>
          <w:szCs w:val="24"/>
        </w:rPr>
        <w:t>более глубокое знание религиозной мысли человечества и критерии выбора таковой;</w:t>
      </w:r>
    </w:p>
    <w:p w:rsidR="003E7CF0" w:rsidRPr="00321C74" w:rsidRDefault="003E7CF0" w:rsidP="00321C7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321C74">
        <w:rPr>
          <w:rFonts w:ascii="Times New Roman" w:hAnsi="Times New Roman"/>
          <w:szCs w:val="24"/>
        </w:rPr>
        <w:t>знание и свободное ориентирование в хронологии и духовном смысле Евангельской истории;</w:t>
      </w:r>
    </w:p>
    <w:p w:rsidR="003E7CF0" w:rsidRPr="00321C74" w:rsidRDefault="003E7CF0" w:rsidP="00321C7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321C74">
        <w:rPr>
          <w:rFonts w:ascii="Times New Roman" w:hAnsi="Times New Roman"/>
          <w:szCs w:val="24"/>
        </w:rPr>
        <w:t>знание причин и следствий грехопадения; путей борьбы с грехом и противодействия злу, осознание покаяния как «пути домой»;</w:t>
      </w:r>
    </w:p>
    <w:p w:rsidR="003E7CF0" w:rsidRPr="00321C74" w:rsidRDefault="003E7CF0" w:rsidP="00321C7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321C74">
        <w:rPr>
          <w:rFonts w:ascii="Times New Roman" w:hAnsi="Times New Roman"/>
          <w:szCs w:val="24"/>
        </w:rPr>
        <w:t>представление о христианском браке и нормах христианского поведения (христианской этике);</w:t>
      </w:r>
    </w:p>
    <w:p w:rsidR="00045970" w:rsidRPr="007C0B2E" w:rsidRDefault="007C0B2E" w:rsidP="00321C7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321C74">
        <w:rPr>
          <w:rFonts w:ascii="Times New Roman" w:hAnsi="Times New Roman"/>
          <w:szCs w:val="24"/>
        </w:rPr>
        <w:t>знание и</w:t>
      </w:r>
      <w:r w:rsidR="003E7CF0" w:rsidRPr="00321C74">
        <w:rPr>
          <w:rFonts w:ascii="Times New Roman" w:hAnsi="Times New Roman"/>
          <w:szCs w:val="24"/>
        </w:rPr>
        <w:t xml:space="preserve"> понимание того, «что значит быть христианином»;</w:t>
      </w:r>
    </w:p>
    <w:p w:rsidR="00CB5DBD" w:rsidRPr="00321C74" w:rsidRDefault="00CB5DBD" w:rsidP="00321C7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21" w:rsidRPr="00321C74" w:rsidRDefault="008B1621" w:rsidP="00321C74">
      <w:pPr>
        <w:pStyle w:val="a3"/>
        <w:numPr>
          <w:ilvl w:val="0"/>
          <w:numId w:val="6"/>
        </w:numPr>
        <w:ind w:left="0" w:firstLine="0"/>
        <w:rPr>
          <w:b/>
          <w:sz w:val="24"/>
        </w:rPr>
      </w:pPr>
      <w:r w:rsidRPr="00321C74">
        <w:rPr>
          <w:b/>
          <w:sz w:val="24"/>
        </w:rPr>
        <w:t>Формы контроля</w:t>
      </w:r>
    </w:p>
    <w:p w:rsidR="008B1621" w:rsidRPr="00321C74" w:rsidRDefault="008B1621" w:rsidP="003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>Контроль знаний проводится в форме устного опроса, проектных работ, тестовых форм контроля.</w:t>
      </w:r>
    </w:p>
    <w:p w:rsidR="008B1621" w:rsidRPr="00321C74" w:rsidRDefault="008B1621" w:rsidP="00321C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B1621" w:rsidRPr="00321C74" w:rsidRDefault="00946B11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>Аннотацию составил</w:t>
      </w:r>
    </w:p>
    <w:p w:rsidR="008B1621" w:rsidRPr="00321C74" w:rsidRDefault="008B1621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46B11" w:rsidRPr="00321C74">
        <w:rPr>
          <w:rFonts w:ascii="Times New Roman" w:hAnsi="Times New Roman" w:cs="Times New Roman"/>
          <w:sz w:val="24"/>
          <w:szCs w:val="24"/>
        </w:rPr>
        <w:t xml:space="preserve">Основ православной веры </w:t>
      </w:r>
    </w:p>
    <w:p w:rsidR="00D30525" w:rsidRPr="00321C74" w:rsidRDefault="00D30525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C4346" w:rsidRPr="00321C74" w:rsidRDefault="00D30525" w:rsidP="00321C74">
      <w:pPr>
        <w:pStyle w:val="a3"/>
        <w:ind w:left="0" w:firstLine="0"/>
        <w:jc w:val="right"/>
        <w:rPr>
          <w:sz w:val="24"/>
        </w:rPr>
      </w:pPr>
      <w:r w:rsidRPr="00321C74">
        <w:rPr>
          <w:sz w:val="24"/>
        </w:rPr>
        <w:t>Иванов Иван Александрович</w:t>
      </w:r>
    </w:p>
    <w:sectPr w:rsidR="006C4346" w:rsidRPr="0032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21"/>
    <w:rsid w:val="00045970"/>
    <w:rsid w:val="00125767"/>
    <w:rsid w:val="00224338"/>
    <w:rsid w:val="00226DA7"/>
    <w:rsid w:val="00312720"/>
    <w:rsid w:val="00321C74"/>
    <w:rsid w:val="003E7CF0"/>
    <w:rsid w:val="004E37AE"/>
    <w:rsid w:val="004F777F"/>
    <w:rsid w:val="006C4346"/>
    <w:rsid w:val="007921E7"/>
    <w:rsid w:val="007C0B2E"/>
    <w:rsid w:val="008B1621"/>
    <w:rsid w:val="00946B11"/>
    <w:rsid w:val="00A85106"/>
    <w:rsid w:val="00AD11EE"/>
    <w:rsid w:val="00BD4E94"/>
    <w:rsid w:val="00C435D8"/>
    <w:rsid w:val="00C600C7"/>
    <w:rsid w:val="00C77B2B"/>
    <w:rsid w:val="00C80F79"/>
    <w:rsid w:val="00CB5DBD"/>
    <w:rsid w:val="00D30525"/>
    <w:rsid w:val="00D563A4"/>
    <w:rsid w:val="00E6174F"/>
    <w:rsid w:val="00E93D90"/>
    <w:rsid w:val="00F45BD7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6455-B08F-4F9E-90E8-51E18E7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Ioann_patr</cp:lastModifiedBy>
  <cp:revision>4</cp:revision>
  <dcterms:created xsi:type="dcterms:W3CDTF">2018-03-23T14:43:00Z</dcterms:created>
  <dcterms:modified xsi:type="dcterms:W3CDTF">2018-03-26T16:38:00Z</dcterms:modified>
</cp:coreProperties>
</file>